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dae5c0057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ARENDAL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e858c41257d24eda"/>
      <w:footerReference xmlns:r="http://schemas.openxmlformats.org/officeDocument/2006/relationships" w:type="default" r:id="Rbcc73a204f68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8c41257d24eda" /><Relationship Type="http://schemas.openxmlformats.org/officeDocument/2006/relationships/footer" Target="/word/footer1.xml" Id="Rbcc73a204f684c29" /></Relationships>
</file>