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6f7201ea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AS</w:t>
      </w:r>
    </w:p>
    <w:sectPr>
      <w:headerReference xmlns:r="http://schemas.openxmlformats.org/officeDocument/2006/relationships" w:type="default" r:id="R53e8ed47a0804919"/>
      <w:footerReference xmlns:r="http://schemas.openxmlformats.org/officeDocument/2006/relationships" w:type="default" r:id="Re4311baf3a49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8ed47a0804919" /><Relationship Type="http://schemas.openxmlformats.org/officeDocument/2006/relationships/footer" Target="/word/footer1.xml" Id="Re4311baf3a49423f" /></Relationships>
</file>