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0e574df1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 SOKNDAL AS</w:t>
      </w:r>
    </w:p>
    <w:sectPr>
      <w:headerReference xmlns:r="http://schemas.openxmlformats.org/officeDocument/2006/relationships" w:type="default" r:id="R57e3c1e9364243ff"/>
      <w:footerReference xmlns:r="http://schemas.openxmlformats.org/officeDocument/2006/relationships" w:type="default" r:id="R2e44a262554c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3c1e9364243ff" /><Relationship Type="http://schemas.openxmlformats.org/officeDocument/2006/relationships/footer" Target="/word/footer1.xml" Id="R2e44a262554c4d52" /></Relationships>
</file>