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5a1a49b9c14c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 NEW ENERGY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 NEW ENERGY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8542bbd53948ae"/>
      <w:footerReference xmlns:r="http://schemas.openxmlformats.org/officeDocument/2006/relationships" w:type="default" r:id="Rd0f981563973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 NEW ENERGY AS   ·   Org.nr 925 552 577   ·   Harbitzalléen 2A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 NEW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8542bbd53948ae" /><Relationship Type="http://schemas.openxmlformats.org/officeDocument/2006/relationships/footer" Target="/word/footer1.xml" Id="Rd0f98156397340fd" /></Relationships>
</file>