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9c2f6febd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05a0a66e19424e"/>
      <w:footerReference xmlns:r="http://schemas.openxmlformats.org/officeDocument/2006/relationships" w:type="default" r:id="Re7e1199275ac43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 HOLDING AS   ·   Org.nr 925 556 882   ·   Nedre Kongerød 47   ·   3737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5a0a66e19424e" /><Relationship Type="http://schemas.openxmlformats.org/officeDocument/2006/relationships/footer" Target="/word/footer1.xml" Id="Re7e1199275ac430b" /></Relationships>
</file>