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8be033b3344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ELLE SMELROR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ELLE SMELROR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42b0d18c34e21"/>
      <w:footerReference xmlns:r="http://schemas.openxmlformats.org/officeDocument/2006/relationships" w:type="default" r:id="R83a417e2a157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ELLE SMELROR HOLDING AS   ·   Org.nr 925 559 946   ·   Bjerkebakken 81B   ·   0757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ELLE SMELROR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42b0d18c34e21" /><Relationship Type="http://schemas.openxmlformats.org/officeDocument/2006/relationships/footer" Target="/word/footer1.xml" Id="R83a417e2a1574a03" /></Relationships>
</file>