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cafffb21c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LEIEKART AS</w:t>
      </w:r>
    </w:p>
    <w:sectPr>
      <w:headerReference xmlns:r="http://schemas.openxmlformats.org/officeDocument/2006/relationships" w:type="default" r:id="R41062e05f7ca490f"/>
      <w:footerReference xmlns:r="http://schemas.openxmlformats.org/officeDocument/2006/relationships" w:type="default" r:id="Rd5f8e6e2ccea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LEIEKART AS   ·   Org.nr 925 565 768   ·   Eggemoveien 297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LEIEKART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62e05f7ca490f" /><Relationship Type="http://schemas.openxmlformats.org/officeDocument/2006/relationships/footer" Target="/word/footer1.xml" Id="Rd5f8e6e2ccea4bbf" /></Relationships>
</file>