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7ee61554c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 RESCUE AS</w:t>
      </w:r>
    </w:p>
    <w:sectPr>
      <w:headerReference xmlns:r="http://schemas.openxmlformats.org/officeDocument/2006/relationships" w:type="default" r:id="R28fd28ed62bb4430"/>
      <w:footerReference xmlns:r="http://schemas.openxmlformats.org/officeDocument/2006/relationships" w:type="default" r:id="Rdf2890f245e9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d28ed62bb4430" /><Relationship Type="http://schemas.openxmlformats.org/officeDocument/2006/relationships/footer" Target="/word/footer1.xml" Id="Rdf2890f245e94941" /></Relationships>
</file>