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fa2c44bff4e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MUR, SKIFER &amp;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Sannidal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Sannidal,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MUR, SKIFER &amp;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7ca22a7a4646fa"/>
      <w:footerReference xmlns:r="http://schemas.openxmlformats.org/officeDocument/2006/relationships" w:type="default" r:id="R4f12e109528b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MUR, SKIFER &amp; BETONG AS   ·   Org.nr 925 596 191   ·   Refsalen 5D   ·   3766 SANNIDAL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MUR, SKIFER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ca22a7a4646fa" /><Relationship Type="http://schemas.openxmlformats.org/officeDocument/2006/relationships/footer" Target="/word/footer1.xml" Id="R4f12e109528b4c81" /></Relationships>
</file>