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586e15e9942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Sannidal,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MUR, SKIFER &amp; BETONG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MUR, SKIFER &amp; BETONG AS</w:t>
      </w:r>
    </w:p>
    <w:sectPr>
      <w:headerReference xmlns:r="http://schemas.openxmlformats.org/officeDocument/2006/relationships" w:type="default" r:id="Re5ca67b3eac34e81"/>
      <w:footerReference xmlns:r="http://schemas.openxmlformats.org/officeDocument/2006/relationships" w:type="default" r:id="Rdd2c16ce1d9f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MUR, SKIFER &amp; BETONG AS   ·   Org.nr 925 596 191   ·   Refsalen 5D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MUR, SKIFER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a67b3eac34e81" /><Relationship Type="http://schemas.openxmlformats.org/officeDocument/2006/relationships/footer" Target="/word/footer1.xml" Id="Rdd2c16ce1d9f485f" /></Relationships>
</file>