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1e7742c3ed48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AH MUR AS, org.nr 925 615 757,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MUR AS</w:t>
      </w:r>
    </w:p>
    <w:sectPr>
      <w:headerReference xmlns:r="http://schemas.openxmlformats.org/officeDocument/2006/relationships" w:type="default" r:id="R2e60ab7ecb864d89"/>
      <w:footerReference xmlns:r="http://schemas.openxmlformats.org/officeDocument/2006/relationships" w:type="default" r:id="Rcb202d4aced8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MUR AS   ·   Org.nr 925 615 757   ·   Semsveien 133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0ab7ecb864d89" /><Relationship Type="http://schemas.openxmlformats.org/officeDocument/2006/relationships/footer" Target="/word/footer1.xml" Id="Rcb202d4aced847a5" /></Relationships>
</file>