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3109c741741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TIAN HELSE EIENDOM AS, org.nr 925 626 708,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TIAN HELSE EIENDOM AS</w:t>
      </w:r>
    </w:p>
    <w:sectPr>
      <w:headerReference xmlns:r="http://schemas.openxmlformats.org/officeDocument/2006/relationships" w:type="default" r:id="R2e1415c4d98d400f"/>
      <w:footerReference xmlns:r="http://schemas.openxmlformats.org/officeDocument/2006/relationships" w:type="default" r:id="R5b7cda80864f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TIAN HELSE EIENDOM AS   ·   Org.nr 925 626 708   ·   Mølnholtet 42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TIAN HELSE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415c4d98d400f" /><Relationship Type="http://schemas.openxmlformats.org/officeDocument/2006/relationships/footer" Target="/word/footer1.xml" Id="R5b7cda80864f4ac4" /></Relationships>
</file>