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6de991db3647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Harstad,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TIAN HELSE EIENDOM AS</w:t>
      </w:r>
    </w:p>
    <w:sectPr>
      <w:headerReference xmlns:r="http://schemas.openxmlformats.org/officeDocument/2006/relationships" w:type="default" r:id="R771c2b606e8b407e"/>
      <w:footerReference xmlns:r="http://schemas.openxmlformats.org/officeDocument/2006/relationships" w:type="default" r:id="R3044bfa7e80541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TIAN HELSE EIENDOM AS   ·   Org.nr 925 626 708   ·   Mølnholtet 42   ·   9414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TIAN HELSE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1c2b606e8b407e" /><Relationship Type="http://schemas.openxmlformats.org/officeDocument/2006/relationships/footer" Target="/word/footer1.xml" Id="R3044bfa7e80541ce" /></Relationships>
</file>