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1f56a2f729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B&amp;B STILLASUTLEIE GRENLAND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B&amp;B STILLASUTLEIE GRENLAND AS</w:t>
      </w:r>
    </w:p>
    <w:sectPr>
      <w:headerReference xmlns:r="http://schemas.openxmlformats.org/officeDocument/2006/relationships" w:type="default" r:id="R07dbdc3c30ba4d8b"/>
      <w:footerReference xmlns:r="http://schemas.openxmlformats.org/officeDocument/2006/relationships" w:type="default" r:id="Rdeda689c5c62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B&amp;B STILLASUTLEIE GRENLAND AS   ·   Org.nr 925 668 141   ·   Raset 54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B&amp;B STILLASUTLEIE GRENLAND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bdc3c30ba4d8b" /><Relationship Type="http://schemas.openxmlformats.org/officeDocument/2006/relationships/footer" Target="/word/footer1.xml" Id="Rdeda689c5c624aae" /></Relationships>
</file>