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d317f75c7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249acdcc743f7"/>
      <w:footerReference xmlns:r="http://schemas.openxmlformats.org/officeDocument/2006/relationships" w:type="default" r:id="R0bf8decd56ef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BELD AS   ·   Org.nr 925 668 613   ·   Fidjeåsen 133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249acdcc743f7" /><Relationship Type="http://schemas.openxmlformats.org/officeDocument/2006/relationships/footer" Target="/word/footer1.xml" Id="R0bf8decd56ef48f8" /></Relationships>
</file>