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e145b8bb4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ÅKRAFJORDEN LANDSKAPSHOTELL AS</w:t>
      </w:r>
    </w:p>
    <w:sectPr>
      <w:headerReference xmlns:r="http://schemas.openxmlformats.org/officeDocument/2006/relationships" w:type="default" r:id="R480f34d4a1ca4608"/>
      <w:footerReference xmlns:r="http://schemas.openxmlformats.org/officeDocument/2006/relationships" w:type="default" r:id="R42dc41a5c1ef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f34d4a1ca4608" /><Relationship Type="http://schemas.openxmlformats.org/officeDocument/2006/relationships/footer" Target="/word/footer1.xml" Id="R42dc41a5c1ef485b" /></Relationships>
</file>