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8567b5eb9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EIKEBRÅTEN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EIKEBRÅTEN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0ae8e81e4843ae"/>
      <w:footerReference xmlns:r="http://schemas.openxmlformats.org/officeDocument/2006/relationships" w:type="default" r:id="R54d2d50e91d2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EIKEBRÅTEN HOLDING AS   ·   Org.nr 925 705 160   ·   Markveien 21F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EIKEBRÅTEN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0ae8e81e4843ae" /><Relationship Type="http://schemas.openxmlformats.org/officeDocument/2006/relationships/footer" Target="/word/footer1.xml" Id="R54d2d50e91d24d29" /></Relationships>
</file>