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d8914f91b41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CLARKSONS PROJECT FINANCE SHIPPING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CLARKSONS PROJECT FINANCE SHIPPING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bc1f9883b54c19"/>
      <w:footerReference xmlns:r="http://schemas.openxmlformats.org/officeDocument/2006/relationships" w:type="default" r:id="Rfc9509ef821e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SHIPPING AS   ·   Org.nr 925 715 824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c1f9883b54c19" /><Relationship Type="http://schemas.openxmlformats.org/officeDocument/2006/relationships/footer" Target="/word/footer1.xml" Id="Rfc9509ef821e4c8d" /></Relationships>
</file>