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16dce313b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ROAN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ROAN ØKONOMI AS</w:t>
      </w:r>
    </w:p>
    <w:sectPr>
      <w:headerReference xmlns:r="http://schemas.openxmlformats.org/officeDocument/2006/relationships" w:type="default" r:id="R445a9157847840b7"/>
      <w:footerReference xmlns:r="http://schemas.openxmlformats.org/officeDocument/2006/relationships" w:type="default" r:id="R01349fc035a3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ØKONOMI AS   ·   Org.nr 925 732 230   ·   Nils Hansens vei 5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a9157847840b7" /><Relationship Type="http://schemas.openxmlformats.org/officeDocument/2006/relationships/footer" Target="/word/footer1.xml" Id="R01349fc035a348ce" /></Relationships>
</file>