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f4769cb3d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0a91f436c411c"/>
      <w:footerReference xmlns:r="http://schemas.openxmlformats.org/officeDocument/2006/relationships" w:type="default" r:id="Rc25916b9b80a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SMEDEN HOLDING AS   ·   Org.nr 925 732 672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0a91f436c411c" /><Relationship Type="http://schemas.openxmlformats.org/officeDocument/2006/relationships/footer" Target="/word/footer1.xml" Id="Rc25916b9b80a4291" /></Relationships>
</file>