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84d303e24e4d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ONLY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ONLY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f15e9eb0e2488d"/>
      <w:footerReference xmlns:r="http://schemas.openxmlformats.org/officeDocument/2006/relationships" w:type="default" r:id="R154781f5375549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ONLY INVEST AS   ·   Org.nr 925 747 548   ·   c/o Hans-Christian Bergvoll Jensen, Petersborggata 61   ·   9009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ONLY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f15e9eb0e2488d" /><Relationship Type="http://schemas.openxmlformats.org/officeDocument/2006/relationships/footer" Target="/word/footer1.xml" Id="R154781f537554939" /></Relationships>
</file>