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118c10bbf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WATER POWER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WATER POWER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86c0f7c6de4da6"/>
      <w:footerReference xmlns:r="http://schemas.openxmlformats.org/officeDocument/2006/relationships" w:type="default" r:id="Re7786d45cf2b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WATER POWER SOLUTIONS AS   ·   Org.nr 925 758 639   ·   Aspåsvegen 104   ·   8660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WATER POWER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6c0f7c6de4da6" /><Relationship Type="http://schemas.openxmlformats.org/officeDocument/2006/relationships/footer" Target="/word/footer1.xml" Id="Re7786d45cf2b4603" /></Relationships>
</file>