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154668ec2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b920bcf5948e2"/>
      <w:footerReference xmlns:r="http://schemas.openxmlformats.org/officeDocument/2006/relationships" w:type="default" r:id="R9232c317b6ef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AMBLA AS   ·   Org.nr 925 767 530   ·   c/o Håvard Sørmoen, Amundrødbakken 8B   ·   3295 HELGEROA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b920bcf5948e2" /><Relationship Type="http://schemas.openxmlformats.org/officeDocument/2006/relationships/footer" Target="/word/footer1.xml" Id="R9232c317b6ef41a5" /></Relationships>
</file>