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aee310721b42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STANGELAND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STANGELAND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05ba7f96e14fa8"/>
      <w:footerReference xmlns:r="http://schemas.openxmlformats.org/officeDocument/2006/relationships" w:type="default" r:id="R925075c2c321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STANGELAND AS   ·   Org.nr 925 786 705   ·   Nygata 10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STANGELAND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05ba7f96e14fa8" /><Relationship Type="http://schemas.openxmlformats.org/officeDocument/2006/relationships/footer" Target="/word/footer1.xml" Id="R925075c2c3214ecc" /></Relationships>
</file>