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9f75f3558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MONG AS</w:t>
      </w:r>
    </w:p>
    <w:sectPr>
      <w:headerReference xmlns:r="http://schemas.openxmlformats.org/officeDocument/2006/relationships" w:type="default" r:id="R192350b57d6d459e"/>
      <w:footerReference xmlns:r="http://schemas.openxmlformats.org/officeDocument/2006/relationships" w:type="default" r:id="R1b528273f583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MONG AS   ·   Org.nr 925 803 510   ·   Mongveien 147   ·   4372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MONG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350b57d6d459e" /><Relationship Type="http://schemas.openxmlformats.org/officeDocument/2006/relationships/footer" Target="/word/footer1.xml" Id="R1b528273f5834eab" /></Relationships>
</file>