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e09c8af58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STAVANGER KAPITALFORVALTING INVEST 2 AS</w:t>
      </w:r>
    </w:p>
    <w:sectPr>
      <w:headerReference xmlns:r="http://schemas.openxmlformats.org/officeDocument/2006/relationships" w:type="default" r:id="Rc8c2f84030ab4a32"/>
      <w:footerReference xmlns:r="http://schemas.openxmlformats.org/officeDocument/2006/relationships" w:type="default" r:id="Rf9b3a7dc40db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KAPITALFORVALTING INVEST 2 AS   ·   Org.nr 925 809 721   ·   Granneslia 8B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KAPITALFORVALTING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2f84030ab4a32" /><Relationship Type="http://schemas.openxmlformats.org/officeDocument/2006/relationships/footer" Target="/word/footer1.xml" Id="Rf9b3a7dc40db4cb9" /></Relationships>
</file>