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00c370a49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REGNSKAP OG REVISJON AS</w:t>
      </w:r>
    </w:p>
    <w:sectPr>
      <w:headerReference xmlns:r="http://schemas.openxmlformats.org/officeDocument/2006/relationships" w:type="default" r:id="R08f4b83386f8454b"/>
      <w:footerReference xmlns:r="http://schemas.openxmlformats.org/officeDocument/2006/relationships" w:type="default" r:id="R1234ad9722f9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4b83386f8454b" /><Relationship Type="http://schemas.openxmlformats.org/officeDocument/2006/relationships/footer" Target="/word/footer1.xml" Id="R1234ad9722f94279" /></Relationships>
</file>