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a80cc975b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058501f484671"/>
      <w:footerReference xmlns:r="http://schemas.openxmlformats.org/officeDocument/2006/relationships" w:type="default" r:id="Reebc4bb61926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HAVLAND EIENDOM AS   ·   Org.nr 925 814 539   ·   Borgundvegen 217A   ·   6008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058501f484671" /><Relationship Type="http://schemas.openxmlformats.org/officeDocument/2006/relationships/footer" Target="/word/footer1.xml" Id="Reebc4bb6192641aa" /></Relationships>
</file>