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92bced033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b295ce770b8342d7"/>
      <w:footerReference xmlns:r="http://schemas.openxmlformats.org/officeDocument/2006/relationships" w:type="default" r:id="Re08669bdb1db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5ce770b8342d7" /><Relationship Type="http://schemas.openxmlformats.org/officeDocument/2006/relationships/footer" Target="/word/footer1.xml" Id="Re08669bdb1db44b3" /></Relationships>
</file>