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51c390424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JMO AS, org.nr 925 815 292,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03406dd080b34356"/>
      <w:footerReference xmlns:r="http://schemas.openxmlformats.org/officeDocument/2006/relationships" w:type="default" r:id="Ree561887a042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06dd080b34356" /><Relationship Type="http://schemas.openxmlformats.org/officeDocument/2006/relationships/footer" Target="/word/footer1.xml" Id="Ree561887a0424d52" /></Relationships>
</file>