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d0d0048d4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MILJØSERVICE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MILJØSERVICE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c6e21c28644d4"/>
      <w:footerReference xmlns:r="http://schemas.openxmlformats.org/officeDocument/2006/relationships" w:type="default" r:id="R623c541f7690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MILJØSERVICE AS   ·   Org.nr 925 821 500   ·   Skåraveien 14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c6e21c28644d4" /><Relationship Type="http://schemas.openxmlformats.org/officeDocument/2006/relationships/footer" Target="/word/footer1.xml" Id="R623c541f76904404" /></Relationships>
</file>