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4508c5597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UNIC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UNIC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c2855a26f4819"/>
      <w:footerReference xmlns:r="http://schemas.openxmlformats.org/officeDocument/2006/relationships" w:type="default" r:id="R9305367e9410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UNIC AS   ·   Org.nr 925 833 010   ·   Bjerggata 1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UNIC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c2855a26f4819" /><Relationship Type="http://schemas.openxmlformats.org/officeDocument/2006/relationships/footer" Target="/word/footer1.xml" Id="R9305367e9410435e" /></Relationships>
</file>