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d51ba56db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MIMABO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MIMABO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5f1675270d4dca"/>
      <w:footerReference xmlns:r="http://schemas.openxmlformats.org/officeDocument/2006/relationships" w:type="default" r:id="R95f76891de88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MIMABO AS   ·   Org.nr 925 846 449   ·   Kråkstadveien 90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f1675270d4dca" /><Relationship Type="http://schemas.openxmlformats.org/officeDocument/2006/relationships/footer" Target="/word/footer1.xml" Id="R95f76891de884c7d" /></Relationships>
</file>