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27d1f6dc8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LRC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LRC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2449e14b04a6a"/>
      <w:footerReference xmlns:r="http://schemas.openxmlformats.org/officeDocument/2006/relationships" w:type="default" r:id="R9d63c214dbd4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2449e14b04a6a" /><Relationship Type="http://schemas.openxmlformats.org/officeDocument/2006/relationships/footer" Target="/word/footer1.xml" Id="R9d63c214dbd44db3" /></Relationships>
</file>