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9310eb8904c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NITTEDAL HELSEKOST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NITTEDAL HELSEKOST AS</w:t>
      </w:r>
    </w:p>
    <w:sectPr>
      <w:headerReference xmlns:r="http://schemas.openxmlformats.org/officeDocument/2006/relationships" w:type="default" r:id="Rd2826fd88d86494b"/>
      <w:footerReference xmlns:r="http://schemas.openxmlformats.org/officeDocument/2006/relationships" w:type="default" r:id="R8e86cef50350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826fd88d86494b" /><Relationship Type="http://schemas.openxmlformats.org/officeDocument/2006/relationships/footer" Target="/word/footer1.xml" Id="R8e86cef503504587" /></Relationships>
</file>