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0f053bf7d946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MURMESTER HANSEN &amp; HENRIKSEN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Skien,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MURMESTER HANSEN &amp; HENRIKSEN AS</w:t>
      </w:r>
    </w:p>
    <w:sectPr>
      <w:headerReference xmlns:r="http://schemas.openxmlformats.org/officeDocument/2006/relationships" w:type="default" r:id="R29146b00c8194108"/>
      <w:footerReference xmlns:r="http://schemas.openxmlformats.org/officeDocument/2006/relationships" w:type="default" r:id="Re719169e766c4e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MURMESTER HANSEN &amp; HENRIKSEN AS   ·   Org.nr 925 855 545   ·   Rødmyrjordet 57   ·   3735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MURMESTER HANSEN &amp; HENRIKSEN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146b00c8194108" /><Relationship Type="http://schemas.openxmlformats.org/officeDocument/2006/relationships/footer" Target="/word/footer1.xml" Id="Re719169e766c4e89" /></Relationships>
</file>