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1ce74c9d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HANSEN &amp; HENRIKSEN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f3334510e5ab4f84"/>
      <w:footerReference xmlns:r="http://schemas.openxmlformats.org/officeDocument/2006/relationships" w:type="default" r:id="R25aa3eaf388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34510e5ab4f84" /><Relationship Type="http://schemas.openxmlformats.org/officeDocument/2006/relationships/footer" Target="/word/footer1.xml" Id="R25aa3eaf38854ec5" /></Relationships>
</file>