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7b9e97336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HANSEN &amp; HENRIKSEN AS</w:t>
      </w:r>
    </w:p>
    <w:sectPr>
      <w:headerReference xmlns:r="http://schemas.openxmlformats.org/officeDocument/2006/relationships" w:type="default" r:id="R36395f0d9a134346"/>
      <w:footerReference xmlns:r="http://schemas.openxmlformats.org/officeDocument/2006/relationships" w:type="default" r:id="R847eb5bb4904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95f0d9a134346" /><Relationship Type="http://schemas.openxmlformats.org/officeDocument/2006/relationships/footer" Target="/word/footer1.xml" Id="R847eb5bb4904410f" /></Relationships>
</file>