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c664c3a2543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LYKKETALL AS</w:t>
      </w:r>
    </w:p>
    <w:sectPr>
      <w:headerReference xmlns:r="http://schemas.openxmlformats.org/officeDocument/2006/relationships" w:type="default" r:id="R675aeae943d8474d"/>
      <w:footerReference xmlns:r="http://schemas.openxmlformats.org/officeDocument/2006/relationships" w:type="default" r:id="R4248b3c35e274e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LYKKETALL AS   ·   Org.nr 925 856 649   ·   Storgata 28   ·   2870 DOKKA   ·   kristine@lykketall.com   ·   www.lykketall.com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5aeae943d8474d" /><Relationship Type="http://schemas.openxmlformats.org/officeDocument/2006/relationships/footer" Target="/word/footer1.xml" Id="R4248b3c35e274e4b" /></Relationships>
</file>