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8cdb0e626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d04145e7b4b70"/>
      <w:footerReference xmlns:r="http://schemas.openxmlformats.org/officeDocument/2006/relationships" w:type="default" r:id="R1b2769c40c83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 HOLDING AS   ·   Org.nr 925 867 713   ·   c/o Raymond Tuv, Lyngbøkollen 34   ·   5164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d04145e7b4b70" /><Relationship Type="http://schemas.openxmlformats.org/officeDocument/2006/relationships/footer" Target="/word/footer1.xml" Id="R1b2769c40c8345a1" /></Relationships>
</file>