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b1d54c41e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VIKEN EIENDOMSDRIFT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VIKEN EIENDOMSDRIFT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83cfeaeee4cf1"/>
      <w:footerReference xmlns:r="http://schemas.openxmlformats.org/officeDocument/2006/relationships" w:type="default" r:id="R8b86c1ac7d0a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VIKEN EIENDOMSDRIFT INVEST AS   ·   Org.nr 925 876 844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VIKEN EIENDOMSDRIFT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83cfeaeee4cf1" /><Relationship Type="http://schemas.openxmlformats.org/officeDocument/2006/relationships/footer" Target="/word/footer1.xml" Id="R8b86c1ac7d0a4f8a" /></Relationships>
</file>