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19c7c71a5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HØGÅSLIA AS.</w:t>
      </w:r>
    </w:p>
    <w:sectPr>
      <w:headerReference xmlns:r="http://schemas.openxmlformats.org/officeDocument/2006/relationships" w:type="default" r:id="Rf1ff39b6608c43a8"/>
      <w:footerReference xmlns:r="http://schemas.openxmlformats.org/officeDocument/2006/relationships" w:type="default" r:id="R81ee85f7161b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f39b6608c43a8" /><Relationship Type="http://schemas.openxmlformats.org/officeDocument/2006/relationships/footer" Target="/word/footer1.xml" Id="R81ee85f7161b4610" /></Relationships>
</file>