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93daa77c743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 REINSNES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Finstadjordet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Finstadjordet,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 REINSNES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f5201de16f49a0"/>
      <w:footerReference xmlns:r="http://schemas.openxmlformats.org/officeDocument/2006/relationships" w:type="default" r:id="Rd8f963fbad06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 REINSNES HOLDING AS   ·   Org.nr 925 887 315   ·   Finstadrabben 37   ·   1475 FINSTADJORDET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 REINSNES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5201de16f49a0" /><Relationship Type="http://schemas.openxmlformats.org/officeDocument/2006/relationships/footer" Target="/word/footer1.xml" Id="Rd8f963fbad064f7f" /></Relationships>
</file>