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2fd433445941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DANTOV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DANTOV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c21eac876a4270"/>
      <w:footerReference xmlns:r="http://schemas.openxmlformats.org/officeDocument/2006/relationships" w:type="default" r:id="R88570747f85145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DANTOV AS   ·   Org.nr 925 893 536   ·   Erdal   ·   6815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DANTOV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21eac876a4270" /><Relationship Type="http://schemas.openxmlformats.org/officeDocument/2006/relationships/footer" Target="/word/footer1.xml" Id="R88570747f8514533" /></Relationships>
</file>