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8546f46e8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ØVREGARD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ØVREGARD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58188ea434b99"/>
      <w:footerReference xmlns:r="http://schemas.openxmlformats.org/officeDocument/2006/relationships" w:type="default" r:id="R0575ffdc3659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ØVREGARD DRIFT AS   ·   Org.nr 925 897 795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ØVREGARD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58188ea434b99" /><Relationship Type="http://schemas.openxmlformats.org/officeDocument/2006/relationships/footer" Target="/word/footer1.xml" Id="R0575ffdc36594d9e" /></Relationships>
</file>