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b3facf6af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REVETAL VEI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REVETAL VEI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77875596e440d"/>
      <w:footerReference xmlns:r="http://schemas.openxmlformats.org/officeDocument/2006/relationships" w:type="default" r:id="R439c63965c98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REVETAL VEI &amp; ANLEGG AS   ·   Org.nr 925 905 232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REVETAL VEI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77875596e440d" /><Relationship Type="http://schemas.openxmlformats.org/officeDocument/2006/relationships/footer" Target="/word/footer1.xml" Id="R439c63965c9842bc" /></Relationships>
</file>