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d1f0efe35849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KK INVEST 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KK INVEST 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dfe0a1cef94af5"/>
      <w:footerReference xmlns:r="http://schemas.openxmlformats.org/officeDocument/2006/relationships" w:type="default" r:id="R4806a9c3a3d34c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 INVEST 4 AS   ·   Org.nr 925 919 969   ·   Elvebakkvegen 10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 INVEST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dfe0a1cef94af5" /><Relationship Type="http://schemas.openxmlformats.org/officeDocument/2006/relationships/footer" Target="/word/footer1.xml" Id="R4806a9c3a3d34c7d" /></Relationships>
</file>