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6bdc1e9e324a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dc79dff2494ba6"/>
      <w:footerReference xmlns:r="http://schemas.openxmlformats.org/officeDocument/2006/relationships" w:type="default" r:id="Rabf10560196b4c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KAPITAL AS   ·   Org.nr 925 920 010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dc79dff2494ba6" /><Relationship Type="http://schemas.openxmlformats.org/officeDocument/2006/relationships/footer" Target="/word/footer1.xml" Id="Rabf10560196b4c1d" /></Relationships>
</file>