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38da3516d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GC38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GC38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794d1bacf4a22"/>
      <w:footerReference xmlns:r="http://schemas.openxmlformats.org/officeDocument/2006/relationships" w:type="default" r:id="R5f2dccee4bdd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GC38 HOLDING AS   ·   Org.nr 925 922 862   ·   C/O Georg Vo Beiske, Damkroken 6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GC38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794d1bacf4a22" /><Relationship Type="http://schemas.openxmlformats.org/officeDocument/2006/relationships/footer" Target="/word/footer1.xml" Id="R5f2dccee4bdd4a2f" /></Relationships>
</file>