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34c313c1b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aae031f5749bf"/>
      <w:footerReference xmlns:r="http://schemas.openxmlformats.org/officeDocument/2006/relationships" w:type="default" r:id="R80797c7d6648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OLMA AS   ·   Org.nr 925 925 071   ·   Storenubben 1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aae031f5749bf" /><Relationship Type="http://schemas.openxmlformats.org/officeDocument/2006/relationships/footer" Target="/word/footer1.xml" Id="R80797c7d664847bb" /></Relationships>
</file>